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A0" w:rsidRPr="00BC0EA0" w:rsidRDefault="00BC0EA0" w:rsidP="00BC0E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п39"/>
      <w:bookmarkEnd w:id="0"/>
      <w:r w:rsidRPr="00BC0EA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решением специальной </w:t>
      </w:r>
    </w:p>
    <w:p w:rsidR="00BC0EA0" w:rsidRPr="00BC0EA0" w:rsidRDefault="00BC0EA0" w:rsidP="00BC0E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EA0">
        <w:rPr>
          <w:rFonts w:ascii="Times New Roman" w:eastAsia="Times New Roman" w:hAnsi="Times New Roman"/>
          <w:sz w:val="28"/>
          <w:szCs w:val="28"/>
          <w:lang w:eastAsia="ru-RU"/>
        </w:rPr>
        <w:t>комиссии Правительства Удмуртской Республики</w:t>
      </w:r>
    </w:p>
    <w:p w:rsidR="00BC0EA0" w:rsidRPr="00BC0EA0" w:rsidRDefault="00BC0EA0" w:rsidP="00BC0E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EA0">
        <w:rPr>
          <w:rFonts w:ascii="Times New Roman" w:eastAsia="Times New Roman" w:hAnsi="Times New Roman"/>
          <w:sz w:val="28"/>
          <w:szCs w:val="28"/>
          <w:lang w:eastAsia="ru-RU"/>
        </w:rPr>
        <w:t>по предупреждению распространения и</w:t>
      </w:r>
    </w:p>
    <w:p w:rsidR="00BC0EA0" w:rsidRPr="00BC0EA0" w:rsidRDefault="00BC0EA0" w:rsidP="00BC0E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EA0">
        <w:rPr>
          <w:rFonts w:ascii="Times New Roman" w:eastAsia="Times New Roman" w:hAnsi="Times New Roman"/>
          <w:sz w:val="28"/>
          <w:szCs w:val="28"/>
          <w:lang w:eastAsia="ru-RU"/>
        </w:rPr>
        <w:t xml:space="preserve"> ликвидации очагов заразных болезней животных</w:t>
      </w:r>
    </w:p>
    <w:p w:rsidR="00BC0EA0" w:rsidRPr="00BC0EA0" w:rsidRDefault="00897EF8" w:rsidP="00BC0E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C0EA0" w:rsidRPr="00BC0EA0">
        <w:rPr>
          <w:rFonts w:ascii="Times New Roman" w:eastAsia="Times New Roman" w:hAnsi="Times New Roman"/>
          <w:sz w:val="28"/>
          <w:szCs w:val="28"/>
          <w:lang w:eastAsia="ru-RU"/>
        </w:rPr>
        <w:t>02.10.2020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EA0" w:rsidRPr="00BC0EA0">
        <w:rPr>
          <w:rFonts w:ascii="Times New Roman" w:eastAsia="Times New Roman" w:hAnsi="Times New Roman"/>
          <w:sz w:val="28"/>
          <w:szCs w:val="28"/>
          <w:lang w:eastAsia="ru-RU"/>
        </w:rPr>
        <w:t>3/26</w:t>
      </w:r>
    </w:p>
    <w:p w:rsidR="00BC0EA0" w:rsidRPr="00BC0EA0" w:rsidRDefault="00BC0EA0" w:rsidP="00BC0E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EA0" w:rsidRPr="00BC0EA0" w:rsidRDefault="00BC0EA0" w:rsidP="00BC0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EA0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месячника по профилактике и ликвидации</w:t>
      </w:r>
    </w:p>
    <w:p w:rsidR="00BC0EA0" w:rsidRPr="00BC0EA0" w:rsidRDefault="00BC0EA0" w:rsidP="00BC0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EA0">
        <w:rPr>
          <w:rFonts w:ascii="Times New Roman" w:eastAsia="Times New Roman" w:hAnsi="Times New Roman"/>
          <w:sz w:val="28"/>
          <w:szCs w:val="28"/>
          <w:lang w:eastAsia="ru-RU"/>
        </w:rPr>
        <w:t xml:space="preserve"> бешенства на территории Удмуртской Республики в осенний период 2020 года</w:t>
      </w:r>
    </w:p>
    <w:p w:rsidR="00BC0EA0" w:rsidRPr="00BC0EA0" w:rsidRDefault="00BC0EA0" w:rsidP="00BC0E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EA0" w:rsidRPr="00BC0EA0" w:rsidRDefault="00BC0EA0" w:rsidP="00BC0E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298"/>
        <w:gridCol w:w="4720"/>
        <w:gridCol w:w="1659"/>
        <w:gridCol w:w="3479"/>
      </w:tblGrid>
      <w:tr w:rsidR="00BC0EA0" w:rsidRPr="00BC0EA0" w:rsidTr="00511F59"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C0EA0" w:rsidRPr="00BC0EA0" w:rsidRDefault="00BC0EA0" w:rsidP="00BC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Участники мероприятий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BC0EA0" w:rsidRPr="00BC0EA0" w:rsidRDefault="00BC0EA0" w:rsidP="00BC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исполнение мероприятий</w:t>
            </w:r>
            <w:bookmarkStart w:id="1" w:name="_GoBack"/>
            <w:bookmarkEnd w:id="1"/>
          </w:p>
        </w:tc>
      </w:tr>
      <w:tr w:rsidR="00BC0EA0" w:rsidRPr="00BC0EA0" w:rsidTr="00511F59">
        <w:tc>
          <w:tcPr>
            <w:tcW w:w="14786" w:type="dxa"/>
            <w:gridSpan w:val="5"/>
          </w:tcPr>
          <w:p w:rsidR="00BC0EA0" w:rsidRPr="00BC0EA0" w:rsidRDefault="00BC0EA0" w:rsidP="00BC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1. Организационные мероприятия</w:t>
            </w:r>
          </w:p>
        </w:tc>
      </w:tr>
      <w:tr w:rsidR="00BC0EA0" w:rsidRPr="00BC0EA0" w:rsidTr="00511F59"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месячника.</w:t>
            </w:r>
          </w:p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рабочей группы у Председателя специальной комиссии  по предупреждению и ликвидации заразных болезней животных по мероприятиям, планируемым во время проведения  месячника профилактике и ликвидации бешенства на территории Удмуртской Республики.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Главное управление ветеринарии Удмуртской Республики, Управление Россельхознадзора по Кировской области и Удмуртской Республике, Министерство  здравоохранения  Удмуртской Республики, </w:t>
            </w:r>
          </w:p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Роспотребнадзора по Удмуртской Республике, Министерство  природных ресурсов и охраны окружающей среды Удмуртской Республики, Министерство сельского хозяйства и продовольствия Удмуртской Республики, Министерство образования и науки Удмуртской Республики, Председатель Совета муниципальных образований Удмуртской Республики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02.10. 2020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специальной комиссии по предупреждению и ликвидации заразных болезней животных </w:t>
            </w:r>
          </w:p>
        </w:tc>
      </w:tr>
      <w:tr w:rsidR="00BC0EA0" w:rsidRPr="00BC0EA0" w:rsidTr="00511F59"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месячника.</w:t>
            </w:r>
          </w:p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рабочей группы у Председателя специальной комиссии  по предупреждению и ликвидации заразных болезней животных по </w:t>
            </w: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итогам проведенных мероприятий  месячника по профилактике и ликвидации бешенства на территории Удмуртской Республики.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Главное управление ветеринарии Удмуртской Республики, Управление Россельхознадзора по Кировской области и Удмуртской Республике, Министерство  здравоохранения  Удмуртской Республики, </w:t>
            </w: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Роспотребнадзора по Удмуртской Республике, Министерство  природных ресурсов и охраны окружающей среды Удмуртской Республики, Министерство сельского хозяйства и продовольствия Удмуртской Республики, Министерство образования и науки Удмуртской Республики, Председатель Совета муниципальных образований Удмуртской Республики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Ноябрь 2020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специальной комиссии по предупреждению и ликвидации заразных болезней животных </w:t>
            </w:r>
          </w:p>
        </w:tc>
      </w:tr>
      <w:tr w:rsidR="00BC0EA0" w:rsidRPr="00BC0EA0" w:rsidTr="00511F59">
        <w:tc>
          <w:tcPr>
            <w:tcW w:w="14786" w:type="dxa"/>
            <w:gridSpan w:val="5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2. Ветеринарно-санитарные профилактические мероприятия</w:t>
            </w:r>
          </w:p>
        </w:tc>
      </w:tr>
      <w:tr w:rsidR="00BC0EA0" w:rsidRPr="00BC0EA0" w:rsidTr="00511F59">
        <w:trPr>
          <w:trHeight w:val="2503"/>
        </w:trPr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Активизировать выступление в средствах массовой информации по вопросам профилактики бешенства и информирование населения о необходимости ежегодной вакцинации домашних животных против бешенства через средства массовой информации.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ветеринарии Удмуртской Республики, бюджетные учреждения Удмуртской Республики районные, межрайонные и городская ветеринарные станции, Управление Россельхознадзора по Кировской области и Удмуртской Республике, Министерство  здравоохранения  Удмуртской Республики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месячника, далее постоянно.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ветеринарии Удмуртской Республики, Управление Россельхознадзора по Кировской области и Удмуртской Республике, Министерство  здравоохранения  Удмуртской Республики, Агентство печати и массовых коммуникаций Удмуртской Республики</w:t>
            </w:r>
          </w:p>
        </w:tc>
      </w:tr>
      <w:tr w:rsidR="00BC0EA0" w:rsidRPr="00BC0EA0" w:rsidTr="00511F59"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выездных бригад ветеринарных специалистов в рамках месячника по профилактике и ликвидации бешенства на территории Удмуртской Республики для проведения вакцинации животных против бешенства в населенных пунктах. При проведении работ руководствоваться распоряжением Главы Удмуртской Республики от 18.03.2020г №42_РГ «О введении режима повышенной готовности и об отдельных мерах по снижению риска распространения новой </w:t>
            </w: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коронавирусной инфекции (2019-</w:t>
            </w:r>
            <w:r w:rsidRPr="00BC0E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nCoV</w:t>
            </w: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 территории Удмуртской Республики.*</w:t>
            </w:r>
          </w:p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Главное управление ветеринарии Удмуртской Республики, бюджетные учреждения Удмуртской Республики районные, межрайонные и городская ветеринарные станции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месячника, далее постоянно 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ветеринарии Удмуртской Республики</w:t>
            </w:r>
          </w:p>
        </w:tc>
      </w:tr>
      <w:tr w:rsidR="00BC0EA0" w:rsidRPr="00BC0EA0" w:rsidTr="00511F59"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вакцинации безнадзорных животных против бешенства, находящихся в приютах, или в пунктах передержки*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ветеринарии Удмуртской Республики, бюджетные учреждения Удмуртской Республики районные, межрайонные и городская ветеринарные станции, руководители частных ветеринарных клиник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месячника, далее постоянно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Главное управление ветеринарии Удмуртской Республики </w:t>
            </w:r>
          </w:p>
        </w:tc>
      </w:tr>
      <w:tr w:rsidR="00BC0EA0" w:rsidRPr="00BC0EA0" w:rsidTr="00511F59">
        <w:trPr>
          <w:trHeight w:val="1485"/>
        </w:trPr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вакцинации против бешенства продуктивных животных частного и общественного секторов *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ветеринарии Удмуртской Республики, бюджетные учреждения Удмуртской Республики районные, межрайонные и городская ветеринарные станции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месячника, далее постоянно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ветеринарии Удмуртской Республики</w:t>
            </w:r>
          </w:p>
        </w:tc>
      </w:tr>
      <w:tr w:rsidR="00BC0EA0" w:rsidRPr="00BC0EA0" w:rsidTr="00511F59">
        <w:trPr>
          <w:trHeight w:val="1965"/>
        </w:trPr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оральной иммунизации  диких плотоядных животных в охотничьих угодьях Удмуртской Республики с контролем поедаемости  вакцины и эффективности иммунизации*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Главное управление ветеринарии Удмуртской Республики, бюджетные учреждения Удмуртской Республики районные, межрайонные и городская ветеринарные станции, Министерство природных ресурсов и охраны окружающей среды Удмуртской Республики 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месячника, далее постоянно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ветеринарии Удмуртской Республики, Министерство  природных ресурсов и охраны окружающей среды Удмуртской Республики</w:t>
            </w:r>
          </w:p>
        </w:tc>
      </w:tr>
      <w:tr w:rsidR="00BC0EA0" w:rsidRPr="00BC0EA0" w:rsidTr="00511F59">
        <w:trPr>
          <w:trHeight w:val="228"/>
        </w:trPr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проведение профилактической вакцинации населения «группы риска» (ветеринарные специалисты, работники бригад по отлову животных, охотники)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здравоохранения Удмуртской Республики  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календарем прививок.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 здравоохранения  Удмуртской Республики, Управление Роспотребнадзора по Удмуртской Республике</w:t>
            </w:r>
          </w:p>
        </w:tc>
      </w:tr>
      <w:tr w:rsidR="00BC0EA0" w:rsidRPr="00BC0EA0" w:rsidTr="00511F59">
        <w:tc>
          <w:tcPr>
            <w:tcW w:w="14786" w:type="dxa"/>
            <w:gridSpan w:val="5"/>
          </w:tcPr>
          <w:p w:rsidR="00BC0EA0" w:rsidRPr="00BC0EA0" w:rsidRDefault="00BC0EA0" w:rsidP="00BC0E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Административно – хозяйственные мероприятия</w:t>
            </w:r>
          </w:p>
        </w:tc>
      </w:tr>
      <w:tr w:rsidR="00BC0EA0" w:rsidRPr="00BC0EA0" w:rsidTr="00511F59">
        <w:trPr>
          <w:trHeight w:val="1146"/>
        </w:trPr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Рекомендовать проведение совещания с руководителями сельскохозяйственных предприятий, районных ветеринарных станций, охотпользователями по теме: </w:t>
            </w: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«Мероприятия по профилактике и ликвидации бешенства» в рамках КЧС и ОПБ района Удмуртской Республики в рамках ВКС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Бюджетные учреждения Удмуртской Республики районные, межрайонные и городская ветеринарные станции, Министерство природных ресурсов и охраны окружающей среды Удмуртской </w:t>
            </w: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Республики, главы муниципальных образований районов Удмуртской Республики, главы муниципальных образований поселений районов Удмуртской Республики, руководители сельскохозяйственных предприятий Удмуртской Республики.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течении месячника.</w:t>
            </w:r>
          </w:p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Главное управление ветеринарии Удмуртской Республики, главы муниципальных образований районов Удмуртской </w:t>
            </w: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</w:t>
            </w:r>
          </w:p>
        </w:tc>
      </w:tr>
      <w:tr w:rsidR="00BC0EA0" w:rsidRPr="00BC0EA0" w:rsidTr="00511F59"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обследования сельскохозяйственных предприятий  Удмуртской Республики на предмет соблюдения требований ветеринарного законодательства по профилактике бешенства. *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сельского хозяйства и продовольствия Удмуртской Республики, главы муниципальных образований районов Удмуртской Республики, бюджетные учреждения Удмуртской Республики районные, межрайонные и городская ветеринарные станции, руководители сельскохозяйственных предприятий Удмуртской Республики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месячника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 управление ветеринарии Удмуртской Республики, главы муниципальных образований районов Удмуртской Республики</w:t>
            </w:r>
          </w:p>
        </w:tc>
      </w:tr>
      <w:tr w:rsidR="00BC0EA0" w:rsidRPr="00BC0EA0" w:rsidTr="00511F59">
        <w:trPr>
          <w:trHeight w:val="135"/>
        </w:trPr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проведение семинаров для медицинских работников по вопросам профилактики и диагностики бешенства в режиме ВКС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медицинские организации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месячника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 здравоохранения  Удмуртской Республики</w:t>
            </w:r>
          </w:p>
        </w:tc>
      </w:tr>
      <w:tr w:rsidR="00BC0EA0" w:rsidRPr="00BC0EA0" w:rsidTr="00511F59">
        <w:tc>
          <w:tcPr>
            <w:tcW w:w="14786" w:type="dxa"/>
            <w:gridSpan w:val="5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4. Природоохранные мероприятия</w:t>
            </w:r>
          </w:p>
        </w:tc>
      </w:tr>
      <w:tr w:rsidR="00BC0EA0" w:rsidRPr="00BC0EA0" w:rsidTr="00511F59">
        <w:tc>
          <w:tcPr>
            <w:tcW w:w="63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98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 по регулированию численности плотоядных животных в дикой фауне с последующей утилизацией трупов</w:t>
            </w:r>
          </w:p>
        </w:tc>
        <w:tc>
          <w:tcPr>
            <w:tcW w:w="4720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охраны окружающей среды Удмуртской Республики, бюджетные учреждения Удмуртской Республики районные, межрайонные и городская ветеринарные станции</w:t>
            </w:r>
          </w:p>
        </w:tc>
        <w:tc>
          <w:tcPr>
            <w:tcW w:w="165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79" w:type="dxa"/>
          </w:tcPr>
          <w:p w:rsidR="00BC0EA0" w:rsidRPr="00BC0EA0" w:rsidRDefault="00BC0EA0" w:rsidP="00BC0E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охраны окружающей среды Удмуртской Республики</w:t>
            </w:r>
          </w:p>
        </w:tc>
      </w:tr>
    </w:tbl>
    <w:p w:rsidR="00BC0EA0" w:rsidRPr="00BC0EA0" w:rsidRDefault="00BC0EA0" w:rsidP="00BC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EA0" w:rsidRPr="00BC0EA0" w:rsidRDefault="00BC0EA0" w:rsidP="00BC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EA0">
        <w:rPr>
          <w:rFonts w:ascii="Times New Roman" w:eastAsia="Times New Roman" w:hAnsi="Times New Roman"/>
          <w:sz w:val="24"/>
          <w:szCs w:val="24"/>
          <w:lang w:eastAsia="ru-RU"/>
        </w:rPr>
        <w:t>*При выполнении мероприятий обеспечить соблюдение мер индивидуальной защиты, а также принятие всех необходимых мер в целях профилактики коронавирусной инфекции.</w:t>
      </w:r>
    </w:p>
    <w:p w:rsidR="00523AB8" w:rsidRPr="00BC0EA0" w:rsidRDefault="00523AB8" w:rsidP="00BC0EA0"/>
    <w:sectPr w:rsidR="00523AB8" w:rsidRPr="00BC0EA0" w:rsidSect="006678FC">
      <w:footerReference w:type="even" r:id="rId6"/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F4" w:rsidRDefault="00596DF4">
      <w:pPr>
        <w:spacing w:after="0" w:line="240" w:lineRule="auto"/>
      </w:pPr>
      <w:r>
        <w:separator/>
      </w:r>
    </w:p>
  </w:endnote>
  <w:endnote w:type="continuationSeparator" w:id="0">
    <w:p w:rsidR="00596DF4" w:rsidRDefault="0059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7D" w:rsidRDefault="00BC0EA0" w:rsidP="00B51CE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D7D" w:rsidRDefault="00596DF4" w:rsidP="006F796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D7D" w:rsidRDefault="00BC0EA0" w:rsidP="00B51CE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7EF8">
      <w:rPr>
        <w:rStyle w:val="ab"/>
        <w:noProof/>
      </w:rPr>
      <w:t>1</w:t>
    </w:r>
    <w:r>
      <w:rPr>
        <w:rStyle w:val="ab"/>
      </w:rPr>
      <w:fldChar w:fldCharType="end"/>
    </w:r>
  </w:p>
  <w:p w:rsidR="00007D7D" w:rsidRDefault="00596DF4" w:rsidP="006F79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F4" w:rsidRDefault="00596DF4">
      <w:pPr>
        <w:spacing w:after="0" w:line="240" w:lineRule="auto"/>
      </w:pPr>
      <w:r>
        <w:separator/>
      </w:r>
    </w:p>
  </w:footnote>
  <w:footnote w:type="continuationSeparator" w:id="0">
    <w:p w:rsidR="00596DF4" w:rsidRDefault="00596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C80"/>
    <w:rsid w:val="00070FE5"/>
    <w:rsid w:val="000F6B07"/>
    <w:rsid w:val="001E09EE"/>
    <w:rsid w:val="002C4585"/>
    <w:rsid w:val="002F3F44"/>
    <w:rsid w:val="003C3E0A"/>
    <w:rsid w:val="003F38B9"/>
    <w:rsid w:val="004927BB"/>
    <w:rsid w:val="004A7C44"/>
    <w:rsid w:val="004D59BA"/>
    <w:rsid w:val="00523AB8"/>
    <w:rsid w:val="00552A39"/>
    <w:rsid w:val="00571ED0"/>
    <w:rsid w:val="00596DF4"/>
    <w:rsid w:val="00612CBE"/>
    <w:rsid w:val="006735B9"/>
    <w:rsid w:val="006900F7"/>
    <w:rsid w:val="00700D55"/>
    <w:rsid w:val="007549B2"/>
    <w:rsid w:val="007A6A06"/>
    <w:rsid w:val="00897EF8"/>
    <w:rsid w:val="009821D5"/>
    <w:rsid w:val="009C4275"/>
    <w:rsid w:val="00A1505B"/>
    <w:rsid w:val="00AE0C80"/>
    <w:rsid w:val="00AE3CDC"/>
    <w:rsid w:val="00B17637"/>
    <w:rsid w:val="00BA0F2C"/>
    <w:rsid w:val="00BC0EA0"/>
    <w:rsid w:val="00C2759B"/>
    <w:rsid w:val="00D54788"/>
    <w:rsid w:val="00D61F65"/>
    <w:rsid w:val="00DB3577"/>
    <w:rsid w:val="00E25ACB"/>
    <w:rsid w:val="00F54105"/>
    <w:rsid w:val="00F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C351B-3536-400B-8672-77C06FA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8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8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E0C8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E0C80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E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sid w:val="003C3E0A"/>
    <w:rPr>
      <w:rFonts w:eastAsia="Times New Roman"/>
      <w:color w:val="4F81BD"/>
      <w:u w:val="single"/>
      <w:lang w:val="ru-RU" w:eastAsia="ru-RU"/>
    </w:rPr>
  </w:style>
  <w:style w:type="paragraph" w:styleId="a9">
    <w:name w:val="footer"/>
    <w:basedOn w:val="a"/>
    <w:link w:val="aa"/>
    <w:uiPriority w:val="99"/>
    <w:rsid w:val="00BC0E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C0EA0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C0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4EA36377</Template>
  <TotalTime>20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Елезова Марина Ивановна</dc:creator>
  <cp:lastModifiedBy>Габдрахманов Роман Фиюсович</cp:lastModifiedBy>
  <cp:revision>16</cp:revision>
  <dcterms:created xsi:type="dcterms:W3CDTF">2019-12-30T04:59:00Z</dcterms:created>
  <dcterms:modified xsi:type="dcterms:W3CDTF">2020-10-08T06:51:00Z</dcterms:modified>
</cp:coreProperties>
</file>